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rPr>
          <w:rFonts w:hint="default" w:eastAsia="黑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黑体"/>
          <w:kern w:val="0"/>
          <w:sz w:val="32"/>
          <w:szCs w:val="32"/>
          <w:lang w:val="en-US" w:eastAsia="zh-CN"/>
        </w:rPr>
        <w:t>附件2</w:t>
      </w:r>
    </w:p>
    <w:p>
      <w:pPr>
        <w:snapToGrid w:val="0"/>
        <w:ind w:left="-13" w:leftChars="-6" w:firstLine="11" w:firstLineChars="4"/>
        <w:jc w:val="center"/>
        <w:rPr>
          <w:rFonts w:eastAsia="仿宋_GB2312"/>
          <w:kern w:val="0"/>
          <w:sz w:val="28"/>
          <w:szCs w:val="28"/>
        </w:rPr>
      </w:pPr>
      <w:r>
        <w:rPr>
          <w:rFonts w:hAnsi="华文中宋" w:eastAsia="华文中宋"/>
          <w:b/>
          <w:bCs/>
          <w:kern w:val="0"/>
          <w:sz w:val="28"/>
          <w:szCs w:val="28"/>
        </w:rPr>
        <w:t>教育教学基本素质和能力测试安排情况</w:t>
      </w:r>
    </w:p>
    <w:p>
      <w:pPr>
        <w:snapToGrid w:val="0"/>
        <w:ind w:left="-13" w:leftChars="-6" w:firstLine="9" w:firstLineChars="4"/>
        <w:jc w:val="left"/>
        <w:rPr>
          <w:rFonts w:asciiTheme="minorEastAsia" w:hAnsiTheme="minorEastAsia" w:eastAsiaTheme="minorEastAsia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/>
        <w:ind w:left="-13" w:leftChars="-6" w:firstLine="9" w:firstLineChars="4"/>
        <w:jc w:val="left"/>
        <w:textAlignment w:val="auto"/>
        <w:rPr>
          <w:rFonts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填报单位（盖章）：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157" w:afterLines="50"/>
        <w:textAlignment w:val="auto"/>
        <w:rPr>
          <w:rFonts w:asciiTheme="minorEastAsia" w:hAnsiTheme="minorEastAsia" w:eastAsiaTheme="minorEastAsia"/>
          <w:bCs/>
          <w:kern w:val="0"/>
          <w:sz w:val="24"/>
        </w:rPr>
      </w:pPr>
      <w:r>
        <w:rPr>
          <w:rFonts w:asciiTheme="minorEastAsia" w:hAnsiTheme="minorEastAsia" w:eastAsiaTheme="minorEastAsia"/>
          <w:bCs/>
          <w:kern w:val="0"/>
          <w:sz w:val="24"/>
        </w:rPr>
        <w:t>测试具体时间</w:t>
      </w:r>
      <w:r>
        <w:rPr>
          <w:rFonts w:hint="eastAsia" w:asciiTheme="minorEastAsia" w:hAnsiTheme="minorEastAsia" w:eastAsiaTheme="minorEastAsia"/>
          <w:bCs/>
          <w:kern w:val="0"/>
          <w:sz w:val="24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157" w:afterLines="50"/>
        <w:textAlignment w:val="auto"/>
        <w:rPr>
          <w:rFonts w:asciiTheme="minorEastAsia" w:hAnsiTheme="minorEastAsia" w:eastAsiaTheme="minorEastAsia"/>
          <w:kern w:val="0"/>
          <w:sz w:val="24"/>
        </w:rPr>
      </w:pPr>
      <w:r>
        <w:rPr>
          <w:rFonts w:asciiTheme="minorEastAsia" w:hAnsiTheme="minorEastAsia" w:eastAsiaTheme="minorEastAsia"/>
          <w:bCs/>
          <w:kern w:val="0"/>
          <w:sz w:val="24"/>
        </w:rPr>
        <w:t>测试地点</w:t>
      </w:r>
      <w:r>
        <w:rPr>
          <w:rFonts w:hint="eastAsia" w:asciiTheme="minorEastAsia" w:hAnsiTheme="minorEastAsia" w:eastAsiaTheme="minorEastAsia"/>
          <w:bCs/>
          <w:kern w:val="0"/>
          <w:sz w:val="24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157" w:afterLines="50"/>
        <w:jc w:val="left"/>
        <w:textAlignment w:val="auto"/>
        <w:rPr>
          <w:rFonts w:asciiTheme="minorEastAsia" w:hAnsiTheme="minorEastAsia" w:eastAsiaTheme="minorEastAsia"/>
          <w:bCs/>
          <w:kern w:val="0"/>
          <w:sz w:val="24"/>
        </w:rPr>
      </w:pPr>
      <w:r>
        <w:rPr>
          <w:rFonts w:asciiTheme="minorEastAsia" w:hAnsiTheme="minorEastAsia" w:eastAsiaTheme="minorEastAsia"/>
          <w:bCs/>
          <w:kern w:val="0"/>
          <w:sz w:val="24"/>
        </w:rPr>
        <w:t>评议组组长联系电话</w:t>
      </w:r>
      <w:r>
        <w:rPr>
          <w:rFonts w:hint="eastAsia" w:asciiTheme="minorEastAsia" w:hAnsiTheme="minorEastAsia" w:eastAsiaTheme="minorEastAsia"/>
          <w:bCs/>
          <w:kern w:val="0"/>
          <w:sz w:val="24"/>
        </w:rPr>
        <w:t>：</w:t>
      </w:r>
    </w:p>
    <w:p>
      <w:pPr>
        <w:jc w:val="left"/>
        <w:rPr>
          <w:rFonts w:asciiTheme="minorEastAsia" w:hAnsiTheme="minorEastAsia" w:eastAsiaTheme="minorEastAsia"/>
          <w:sz w:val="24"/>
        </w:rPr>
      </w:pPr>
    </w:p>
    <w:p>
      <w:pPr>
        <w:jc w:val="center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评议组组成人员基本情况表</w:t>
      </w:r>
    </w:p>
    <w:p>
      <w:pPr>
        <w:rPr>
          <w:rFonts w:asciiTheme="minorEastAsia" w:hAnsiTheme="minorEastAsia" w:eastAsiaTheme="minorEastAsia"/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810"/>
        <w:gridCol w:w="809"/>
        <w:gridCol w:w="3834"/>
        <w:gridCol w:w="1991"/>
        <w:gridCol w:w="1606"/>
        <w:gridCol w:w="130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38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工作单位及部门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从事专业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职务、职称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38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383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383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383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383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3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widowControl/>
        <w:rPr>
          <w:rFonts w:ascii="楷体_GB2312" w:eastAsia="楷体_GB2312"/>
          <w:kern w:val="0"/>
          <w:sz w:val="28"/>
          <w:szCs w:val="28"/>
        </w:rPr>
      </w:pPr>
    </w:p>
    <w:p>
      <w:pPr>
        <w:widowControl/>
        <w:rPr>
          <w:rFonts w:ascii="楷体_GB2312" w:eastAsia="楷体_GB2312"/>
          <w:kern w:val="0"/>
          <w:sz w:val="24"/>
        </w:rPr>
      </w:pPr>
      <w:r>
        <w:rPr>
          <w:rFonts w:hint="eastAsia" w:ascii="楷体_GB2312" w:eastAsia="楷体_GB2312"/>
          <w:kern w:val="0"/>
          <w:sz w:val="24"/>
        </w:rPr>
        <w:t>注：校内各教学单位测试评议组组成要求：组长须由具有教授（或研究员）职称的教师担任，组员须由具有副教授（或副研究员）以上职称的教师担任，评议组人数不少于5人。</w:t>
      </w:r>
    </w:p>
    <w:p>
      <w:pPr>
        <w:widowControl/>
        <w:rPr>
          <w:rFonts w:ascii="楷体_GB2312" w:eastAsia="楷体_GB2312"/>
          <w:kern w:val="0"/>
          <w:sz w:val="24"/>
        </w:rPr>
      </w:pPr>
      <w:r>
        <w:rPr>
          <w:rFonts w:hint="eastAsia" w:ascii="楷体_GB2312" w:eastAsia="楷体_GB2312"/>
          <w:kern w:val="0"/>
          <w:sz w:val="24"/>
        </w:rPr>
        <w:t>附属医院测试评议组专家组成要求：须具有副教授以上职称或具有卫生系列高级职称（持有高校教师资格证），评议组人数不少于5人。</w:t>
      </w:r>
    </w:p>
    <w:sectPr>
      <w:pgSz w:w="15840" w:h="12240" w:orient="landscape"/>
      <w:pgMar w:top="1797" w:right="1440" w:bottom="1797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7FE"/>
    <w:rsid w:val="00014D6E"/>
    <w:rsid w:val="000301C9"/>
    <w:rsid w:val="00030859"/>
    <w:rsid w:val="00043762"/>
    <w:rsid w:val="000A03E6"/>
    <w:rsid w:val="000B5D3C"/>
    <w:rsid w:val="000C1E4A"/>
    <w:rsid w:val="00114295"/>
    <w:rsid w:val="001221DD"/>
    <w:rsid w:val="00165DB7"/>
    <w:rsid w:val="00173B4F"/>
    <w:rsid w:val="002A0D50"/>
    <w:rsid w:val="002B7444"/>
    <w:rsid w:val="002F26AB"/>
    <w:rsid w:val="003407FE"/>
    <w:rsid w:val="00351FAD"/>
    <w:rsid w:val="00366FD7"/>
    <w:rsid w:val="0037117F"/>
    <w:rsid w:val="003821A3"/>
    <w:rsid w:val="003B1DAA"/>
    <w:rsid w:val="003E6564"/>
    <w:rsid w:val="003E75CF"/>
    <w:rsid w:val="00432377"/>
    <w:rsid w:val="0044645A"/>
    <w:rsid w:val="00451522"/>
    <w:rsid w:val="0047131D"/>
    <w:rsid w:val="004D62F6"/>
    <w:rsid w:val="004E79C8"/>
    <w:rsid w:val="004F239D"/>
    <w:rsid w:val="0050428C"/>
    <w:rsid w:val="00573410"/>
    <w:rsid w:val="005A103A"/>
    <w:rsid w:val="005A1272"/>
    <w:rsid w:val="00605C87"/>
    <w:rsid w:val="006102AF"/>
    <w:rsid w:val="006364EF"/>
    <w:rsid w:val="006B3DD7"/>
    <w:rsid w:val="00750FB9"/>
    <w:rsid w:val="00766FDB"/>
    <w:rsid w:val="007A0DB9"/>
    <w:rsid w:val="007C2D4F"/>
    <w:rsid w:val="007D0AEC"/>
    <w:rsid w:val="007F0BB5"/>
    <w:rsid w:val="00813BE6"/>
    <w:rsid w:val="00837DD4"/>
    <w:rsid w:val="00846660"/>
    <w:rsid w:val="009643AE"/>
    <w:rsid w:val="009874F2"/>
    <w:rsid w:val="00AC2BE6"/>
    <w:rsid w:val="00AE3615"/>
    <w:rsid w:val="00AF64D6"/>
    <w:rsid w:val="00B07CCC"/>
    <w:rsid w:val="00B922E0"/>
    <w:rsid w:val="00B9540F"/>
    <w:rsid w:val="00BC5129"/>
    <w:rsid w:val="00BC79B0"/>
    <w:rsid w:val="00C43BBC"/>
    <w:rsid w:val="00CA1FC2"/>
    <w:rsid w:val="00CC15EE"/>
    <w:rsid w:val="00D23125"/>
    <w:rsid w:val="00D278C9"/>
    <w:rsid w:val="00D5415B"/>
    <w:rsid w:val="00D86470"/>
    <w:rsid w:val="00D879BB"/>
    <w:rsid w:val="00DF0CE5"/>
    <w:rsid w:val="00E26EEE"/>
    <w:rsid w:val="00E61168"/>
    <w:rsid w:val="00E961AF"/>
    <w:rsid w:val="00F27F93"/>
    <w:rsid w:val="00F65866"/>
    <w:rsid w:val="00FA38A2"/>
    <w:rsid w:val="00FE3448"/>
    <w:rsid w:val="00FF6638"/>
    <w:rsid w:val="03F53FA0"/>
    <w:rsid w:val="0EDE5E3A"/>
    <w:rsid w:val="35D86C93"/>
    <w:rsid w:val="393724A0"/>
    <w:rsid w:val="4C997F3D"/>
    <w:rsid w:val="4EEB2FFD"/>
    <w:rsid w:val="5EAD4546"/>
    <w:rsid w:val="612A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unhideWhenUsed/>
    <w:qFormat/>
    <w:uiPriority w:val="99"/>
    <w:pPr>
      <w:jc w:val="left"/>
    </w:pPr>
    <w:rPr>
      <w:rFonts w:asciiTheme="minorHAnsi" w:hAnsiTheme="minorHAnsi" w:eastAsiaTheme="minorEastAsia" w:cstheme="minorBidi"/>
      <w:szCs w:val="22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文字 字符"/>
    <w:basedOn w:val="6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45</Words>
  <Characters>260</Characters>
  <Lines>2</Lines>
  <Paragraphs>1</Paragraphs>
  <TotalTime>358</TotalTime>
  <ScaleCrop>false</ScaleCrop>
  <LinksUpToDate>false</LinksUpToDate>
  <CharactersWithSpaces>304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2017-09-02T02:25:00Z</dcterms:created>
  <dc:creator>hp</dc:creator>
  <cp:lastModifiedBy>DELL</cp:lastModifiedBy>
  <cp:lastPrinted>2022-04-13T08:54:00Z</cp:lastPrinted>
  <dcterms:modified xsi:type="dcterms:W3CDTF">2023-04-24T09:04:59Z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7D11B6301CBB4DF1A28D396CEE5D06E1</vt:lpwstr>
  </property>
</Properties>
</file>