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74" w:rsidRPr="00876F8D" w:rsidRDefault="002B3E74" w:rsidP="002B3E74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2B3E74" w:rsidRPr="00876F8D" w:rsidRDefault="002B3E74" w:rsidP="002B3E74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大赛成长赛道方案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一、比赛内容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二、参赛材料要求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推荐参加校级复赛选手须向学校大学生就业与创业指导中心提交：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生涯发展报告：介绍职业发展规划、实现职业目标的具体行动和成果（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格式，文字不超过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1500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字，如有图表不超过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张）。</w:t>
      </w:r>
    </w:p>
    <w:p w:rsidR="00AD0F99" w:rsidRPr="00876F8D" w:rsidRDefault="00AD0F99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_GB2312" w:hAnsi="Times New Roman" w:cs="Times New Roman"/>
          <w:kern w:val="0"/>
          <w:sz w:val="32"/>
          <w:szCs w:val="32"/>
        </w:rPr>
        <w:t>报告扉页填写参赛者的</w:t>
      </w:r>
      <w:r w:rsidRPr="00876F8D">
        <w:rPr>
          <w:rFonts w:ascii="Times New Roman" w:eastAsia="仿宋_GB2312" w:hAnsi="Times New Roman" w:cs="Times New Roman"/>
          <w:kern w:val="0"/>
          <w:sz w:val="32"/>
          <w:szCs w:val="32"/>
        </w:rPr>
        <w:t>姓名、性别、学校、院系、班级、联系电话以及</w:t>
      </w:r>
      <w:r w:rsidRPr="00876F8D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指导教师的姓名、所在院系（部门）、联系电话</w:t>
      </w:r>
      <w:r w:rsidRPr="00876F8D">
        <w:rPr>
          <w:rFonts w:ascii="Times New Roman" w:eastAsia="仿宋_GB2312" w:hAnsi="Times New Roman" w:cs="Times New Roman"/>
          <w:kern w:val="0"/>
          <w:sz w:val="32"/>
          <w:szCs w:val="32"/>
        </w:rPr>
        <w:t>。要求作品内容完整，格式清晰，版面美观，规划方案操作性强。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生涯发展展示（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；可加入视频）</w:t>
      </w: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三、校级</w:t>
      </w:r>
      <w:r w:rsidR="002A4030"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比赛环节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复赛：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主题陈述（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分钟）：选手结合生涯发展报告进行陈述和展示。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评委提问（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分钟）：评委结合选手陈述和现场表现进行提问。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决赛：</w:t>
      </w:r>
    </w:p>
    <w:p w:rsidR="002A4030" w:rsidRPr="00876F8D" w:rsidRDefault="001B0F71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决赛现场，新增用人单位评委，环节与复赛一致。</w:t>
      </w:r>
    </w:p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四、评审标准</w:t>
      </w:r>
    </w:p>
    <w:tbl>
      <w:tblPr>
        <w:tblStyle w:val="TableNormal"/>
        <w:tblW w:w="8824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6952"/>
        <w:gridCol w:w="812"/>
      </w:tblGrid>
      <w:tr w:rsidR="002A4030" w:rsidRPr="00876F8D" w:rsidTr="002A4030">
        <w:trPr>
          <w:trHeight w:val="681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黑体" w:hAnsi="Times New Roman" w:cs="Times New Roman"/>
                <w:sz w:val="32"/>
                <w:szCs w:val="32"/>
              </w:rPr>
              <w:t>指标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黑体" w:hAnsi="Times New Roman" w:cs="Times New Roman"/>
                <w:sz w:val="32"/>
                <w:szCs w:val="32"/>
              </w:rPr>
              <w:t>说明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黑体" w:hAnsi="Times New Roman" w:cs="Times New Roman"/>
                <w:sz w:val="32"/>
                <w:szCs w:val="32"/>
              </w:rPr>
              <w:t>分值</w:t>
            </w:r>
          </w:p>
        </w:tc>
      </w:tr>
      <w:tr w:rsidR="002A4030" w:rsidRPr="00876F8D" w:rsidTr="002A4030">
        <w:trPr>
          <w:trHeight w:val="3123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目标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职业目标体现积极正向的价值追求，能够将个人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理想与国家需要、经济社会发展相结合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职业目标匹配个人价值观、能力优势、兴趣特点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3.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25</w:t>
            </w:r>
          </w:p>
        </w:tc>
      </w:tr>
      <w:tr w:rsidR="002A4030" w:rsidRPr="00876F8D" w:rsidTr="002A4030">
        <w:trPr>
          <w:trHeight w:val="3123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行动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成果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成长行动符合目标职业在通用素质、就业能力、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职业道德等方面的要求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成长行动对弥补个人不足的针对性较强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3.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能够将专业知识应用于成长实践，提高通用素质和就业能力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4.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成长行动内容丰富，取得阶段性成果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45</w:t>
            </w:r>
          </w:p>
        </w:tc>
      </w:tr>
      <w:tr w:rsidR="002A4030" w:rsidRPr="00876F8D" w:rsidTr="002A4030">
        <w:trPr>
          <w:trHeight w:val="2041"/>
        </w:trPr>
        <w:tc>
          <w:tcPr>
            <w:tcW w:w="1060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目标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契合</w:t>
            </w:r>
          </w:p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度</w:t>
            </w:r>
          </w:p>
        </w:tc>
        <w:tc>
          <w:tcPr>
            <w:tcW w:w="6952" w:type="dxa"/>
            <w:vAlign w:val="center"/>
          </w:tcPr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行动成果与职业目标的契合程度</w:t>
            </w:r>
          </w:p>
          <w:p w:rsidR="002A4030" w:rsidRPr="00876F8D" w:rsidRDefault="002A4030" w:rsidP="00EA4925">
            <w:pPr>
              <w:spacing w:line="560" w:lineRule="exact"/>
              <w:ind w:firstLine="85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总结成长行动中存在的不足和原因，对成长计划进行自我评估和动态调整</w:t>
            </w:r>
          </w:p>
        </w:tc>
        <w:tc>
          <w:tcPr>
            <w:tcW w:w="812" w:type="dxa"/>
            <w:vAlign w:val="center"/>
          </w:tcPr>
          <w:p w:rsidR="002A4030" w:rsidRPr="00876F8D" w:rsidRDefault="002A4030" w:rsidP="00EA4925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32"/>
                <w:szCs w:val="32"/>
              </w:rPr>
              <w:t>30</w:t>
            </w:r>
          </w:p>
        </w:tc>
      </w:tr>
    </w:tbl>
    <w:p w:rsidR="002A4030" w:rsidRPr="00876F8D" w:rsidRDefault="002A4030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B3E74" w:rsidP="002B3E7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2B3E74" w:rsidRPr="00876F8D" w:rsidRDefault="002A4030" w:rsidP="002A4030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2A4030" w:rsidRPr="00876F8D" w:rsidRDefault="002A4030" w:rsidP="002A4030">
      <w:pPr>
        <w:widowControl/>
        <w:spacing w:line="560" w:lineRule="exact"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大赛</w:t>
      </w: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就业</w:t>
      </w: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赛道方案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一、比赛内容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考察学生的求职实战能力、个人发展路径与经济社会发展需要的适应度，就业能力与职业目标和岗位要求的契合度。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二、参赛材料要求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推荐参加校级复赛选手须向学校大学生就业与创业指导中心提交：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求职简历（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格式）。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就业能力展示（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；可加入视频）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辅助证明材料，包括实践、实习、获奖等证明材料（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文件，整合为单个文件，不超过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三、校级比赛环节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复赛：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主题陈述（</w:t>
      </w:r>
      <w:r w:rsidR="001B0F71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7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</w:t>
      </w:r>
      <w:r w:rsidR="001B0F71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选手陈述个人求职意向和职业准备情况，展示通用素质和岗位能力。</w:t>
      </w:r>
    </w:p>
    <w:p w:rsidR="002A4030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综合面试</w:t>
      </w:r>
      <w:r w:rsidR="002A4030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 w:rsidR="002A4030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分钟）：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评委提出真实工作场景中可能遇到的问题，选手提出解决方案；评委结合选手陈述自由提问。</w:t>
      </w:r>
    </w:p>
    <w:p w:rsidR="002A4030" w:rsidRPr="00876F8D" w:rsidRDefault="002A403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决赛：</w:t>
      </w:r>
    </w:p>
    <w:p w:rsidR="001B0F71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决赛现场，新增用人单位评委，环节与复赛一致。</w:t>
      </w:r>
    </w:p>
    <w:p w:rsidR="001B0F71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四、评审标准</w:t>
      </w:r>
    </w:p>
    <w:tbl>
      <w:tblPr>
        <w:tblStyle w:val="TableNormal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517"/>
        <w:gridCol w:w="3192"/>
        <w:gridCol w:w="712"/>
        <w:gridCol w:w="706"/>
        <w:gridCol w:w="708"/>
        <w:gridCol w:w="708"/>
        <w:gridCol w:w="723"/>
      </w:tblGrid>
      <w:tr w:rsidR="001B0F71" w:rsidRPr="00876F8D" w:rsidTr="001B0F71">
        <w:tc>
          <w:tcPr>
            <w:tcW w:w="2263" w:type="dxa"/>
            <w:gridSpan w:val="2"/>
            <w:vAlign w:val="center"/>
          </w:tcPr>
          <w:p w:rsidR="001B0F71" w:rsidRPr="00876F8D" w:rsidRDefault="001B0F71" w:rsidP="00EA4925">
            <w:pPr>
              <w:spacing w:before="37" w:line="214" w:lineRule="auto"/>
              <w:ind w:left="1003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76F8D">
              <w:rPr>
                <w:rFonts w:ascii="Times New Roman" w:eastAsia="黑体" w:hAnsi="Times New Roman" w:cs="Times New Roman"/>
                <w:spacing w:val="-2"/>
                <w:sz w:val="28"/>
                <w:szCs w:val="28"/>
              </w:rPr>
              <w:lastRenderedPageBreak/>
              <w:t>指标</w:t>
            </w:r>
          </w:p>
        </w:tc>
        <w:tc>
          <w:tcPr>
            <w:tcW w:w="31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B0F71" w:rsidRPr="00876F8D" w:rsidRDefault="001B0F71" w:rsidP="00EA4925">
            <w:pPr>
              <w:spacing w:before="94" w:line="204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76F8D">
              <w:rPr>
                <w:rFonts w:ascii="Times New Roman" w:eastAsia="黑体" w:hAnsi="Times New Roman" w:cs="Times New Roman"/>
                <w:sz w:val="28"/>
                <w:szCs w:val="28"/>
              </w:rPr>
              <w:t>说</w:t>
            </w:r>
            <w:r w:rsidRPr="00876F8D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 w:rsidRPr="00876F8D">
              <w:rPr>
                <w:rFonts w:ascii="Times New Roman" w:eastAsia="黑体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3557" w:type="dxa"/>
            <w:gridSpan w:val="5"/>
            <w:vAlign w:val="center"/>
          </w:tcPr>
          <w:p w:rsidR="001B0F71" w:rsidRPr="00876F8D" w:rsidRDefault="001B0F71" w:rsidP="00EA4925">
            <w:pPr>
              <w:spacing w:before="37" w:line="214" w:lineRule="auto"/>
              <w:ind w:left="1095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876F8D"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  <w:t>分赛道分值</w:t>
            </w:r>
          </w:p>
        </w:tc>
      </w:tr>
      <w:tr w:rsidR="001B0F71" w:rsidRPr="00876F8D" w:rsidTr="001B0F71">
        <w:tc>
          <w:tcPr>
            <w:tcW w:w="746" w:type="dxa"/>
            <w:vAlign w:val="center"/>
          </w:tcPr>
          <w:p w:rsidR="001B0F71" w:rsidRPr="00876F8D" w:rsidRDefault="001B0F71" w:rsidP="00EA4925">
            <w:pPr>
              <w:spacing w:before="39" w:line="238" w:lineRule="auto"/>
              <w:ind w:right="2"/>
              <w:jc w:val="center"/>
              <w:rPr>
                <w:rFonts w:ascii="Times New Roman" w:eastAsia="黑体" w:hAnsi="Times New Roman" w:cs="Times New Roman"/>
                <w:spacing w:val="-9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9"/>
                <w:sz w:val="23"/>
                <w:szCs w:val="23"/>
              </w:rPr>
              <w:t>一级</w:t>
            </w:r>
          </w:p>
          <w:p w:rsidR="001B0F71" w:rsidRPr="00876F8D" w:rsidRDefault="001B0F71" w:rsidP="00EA4925">
            <w:pPr>
              <w:spacing w:before="39" w:line="238" w:lineRule="auto"/>
              <w:ind w:right="2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指标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EA4925">
            <w:pPr>
              <w:spacing w:before="195" w:line="229" w:lineRule="auto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6"/>
                <w:sz w:val="23"/>
                <w:szCs w:val="23"/>
              </w:rPr>
              <w:t>二级指标</w:t>
            </w:r>
          </w:p>
        </w:tc>
        <w:tc>
          <w:tcPr>
            <w:tcW w:w="3192" w:type="dxa"/>
            <w:vMerge/>
            <w:tcBorders>
              <w:top w:val="nil"/>
            </w:tcBorders>
            <w:textDirection w:val="tbRlV"/>
            <w:vAlign w:val="center"/>
          </w:tcPr>
          <w:p w:rsidR="001B0F71" w:rsidRPr="00876F8D" w:rsidRDefault="001B0F71" w:rsidP="00EA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vAlign w:val="center"/>
          </w:tcPr>
          <w:p w:rsidR="001B0F71" w:rsidRPr="00876F8D" w:rsidRDefault="001B0F71" w:rsidP="00EA4925">
            <w:pPr>
              <w:spacing w:before="38" w:line="237" w:lineRule="auto"/>
              <w:ind w:left="126" w:right="130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产品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研发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EA4925">
            <w:pPr>
              <w:spacing w:before="38" w:line="237" w:lineRule="auto"/>
              <w:ind w:left="123" w:right="128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生产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服务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EA4925">
            <w:pPr>
              <w:spacing w:before="39" w:line="238" w:lineRule="auto"/>
              <w:ind w:left="131" w:right="128" w:hanging="1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8"/>
                <w:sz w:val="23"/>
                <w:szCs w:val="23"/>
              </w:rPr>
              <w:t>市场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9"/>
                <w:sz w:val="23"/>
                <w:szCs w:val="23"/>
              </w:rPr>
              <w:t>营销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EA4925">
            <w:pPr>
              <w:spacing w:before="38" w:line="238" w:lineRule="auto"/>
              <w:ind w:left="126" w:right="128" w:hanging="1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通用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7"/>
                <w:sz w:val="23"/>
                <w:szCs w:val="23"/>
              </w:rPr>
              <w:t>职能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EA4925">
            <w:pPr>
              <w:spacing w:before="38" w:line="237" w:lineRule="auto"/>
              <w:ind w:left="131" w:right="138" w:firstLine="2"/>
              <w:jc w:val="center"/>
              <w:rPr>
                <w:rFonts w:ascii="Times New Roman" w:eastAsia="黑体" w:hAnsi="Times New Roman" w:cs="Times New Roman"/>
                <w:sz w:val="23"/>
                <w:szCs w:val="23"/>
              </w:rPr>
            </w:pPr>
            <w:r w:rsidRPr="00876F8D">
              <w:rPr>
                <w:rFonts w:ascii="Times New Roman" w:eastAsia="黑体" w:hAnsi="Times New Roman" w:cs="Times New Roman"/>
                <w:spacing w:val="-8"/>
                <w:sz w:val="23"/>
                <w:szCs w:val="23"/>
              </w:rPr>
              <w:t>公共</w:t>
            </w:r>
            <w:r w:rsidRPr="00876F8D">
              <w:rPr>
                <w:rFonts w:ascii="Times New Roman" w:eastAsia="黑体" w:hAnsi="Times New Roman" w:cs="Times New Roman"/>
                <w:sz w:val="23"/>
                <w:szCs w:val="23"/>
              </w:rPr>
              <w:t xml:space="preserve"> </w:t>
            </w:r>
            <w:r w:rsidRPr="00876F8D">
              <w:rPr>
                <w:rFonts w:ascii="Times New Roman" w:eastAsia="黑体" w:hAnsi="Times New Roman" w:cs="Times New Roman"/>
                <w:spacing w:val="-6"/>
                <w:sz w:val="23"/>
                <w:szCs w:val="23"/>
              </w:rPr>
              <w:t>服务</w:t>
            </w:r>
          </w:p>
        </w:tc>
      </w:tr>
      <w:tr w:rsidR="001B0F71" w:rsidRPr="00876F8D" w:rsidTr="001B0F71">
        <w:tc>
          <w:tcPr>
            <w:tcW w:w="746" w:type="dxa"/>
            <w:vMerge w:val="restart"/>
            <w:textDirection w:val="tbRlV"/>
            <w:vAlign w:val="center"/>
          </w:tcPr>
          <w:p w:rsidR="001B0F71" w:rsidRPr="00876F8D" w:rsidRDefault="001B0F71" w:rsidP="001B0F71">
            <w:pPr>
              <w:spacing w:before="199"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通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 xml:space="preserve">  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用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 xml:space="preserve">  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素</w:t>
            </w:r>
            <w:r w:rsidRPr="00876F8D">
              <w:rPr>
                <w:rFonts w:ascii="Times New Roman" w:eastAsia="仿宋" w:hAnsi="Times New Roman" w:cs="Times New Roman"/>
                <w:spacing w:val="17"/>
                <w:sz w:val="28"/>
                <w:szCs w:val="29"/>
              </w:rPr>
              <w:t xml:space="preserve">  </w:t>
            </w:r>
            <w:r w:rsidRPr="00876F8D">
              <w:rPr>
                <w:rFonts w:ascii="Times New Roman" w:eastAsia="仿宋" w:hAnsi="Times New Roman" w:cs="Times New Roman"/>
                <w:spacing w:val="8"/>
                <w:sz w:val="28"/>
                <w:szCs w:val="29"/>
              </w:rPr>
              <w:t>质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职业精神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具有家国情怀，有爱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岗敬业、忠诚守信、奋斗奉献精神等</w:t>
            </w:r>
          </w:p>
        </w:tc>
        <w:tc>
          <w:tcPr>
            <w:tcW w:w="712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706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45</w:t>
            </w:r>
          </w:p>
        </w:tc>
        <w:tc>
          <w:tcPr>
            <w:tcW w:w="723" w:type="dxa"/>
            <w:vMerge w:val="restart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45</w:t>
            </w: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心理素质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具备目标岗位所需的意志力、抗压能力等</w:t>
            </w:r>
          </w:p>
        </w:tc>
        <w:tc>
          <w:tcPr>
            <w:tcW w:w="712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思维能力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逻辑推理、系统分析</w:t>
            </w:r>
          </w:p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和信息处理能力等</w:t>
            </w:r>
          </w:p>
        </w:tc>
        <w:tc>
          <w:tcPr>
            <w:tcW w:w="712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before="199" w:line="480" w:lineRule="exact"/>
              <w:ind w:left="167"/>
              <w:rPr>
                <w:rFonts w:ascii="Times New Roman" w:eastAsia="仿宋" w:hAnsi="Times New Roman" w:cs="Times New Roman"/>
                <w:sz w:val="28"/>
                <w:szCs w:val="29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沟通能力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具备目标岗位所需的语言表达、交流协调能力等</w:t>
            </w:r>
          </w:p>
        </w:tc>
        <w:tc>
          <w:tcPr>
            <w:tcW w:w="712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/>
            <w:textDirection w:val="tbRlV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执行和领导</w:t>
            </w:r>
          </w:p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2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6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  <w:tc>
          <w:tcPr>
            <w:tcW w:w="723" w:type="dxa"/>
            <w:vMerge/>
            <w:vAlign w:val="center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</w:p>
        </w:tc>
      </w:tr>
      <w:tr w:rsidR="001B0F71" w:rsidRPr="00876F8D" w:rsidTr="001B0F71"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 w:rsidR="001B0F71" w:rsidRPr="00876F8D" w:rsidRDefault="001B0F71" w:rsidP="001B0F71">
            <w:pPr>
              <w:spacing w:before="94" w:line="480" w:lineRule="exact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-9"/>
                <w:position w:val="25"/>
                <w:sz w:val="28"/>
                <w:szCs w:val="29"/>
              </w:rPr>
              <w:t>岗位</w:t>
            </w:r>
          </w:p>
          <w:p w:rsidR="001B0F71" w:rsidRPr="00876F8D" w:rsidRDefault="001B0F71" w:rsidP="001B0F71">
            <w:pPr>
              <w:spacing w:before="1" w:line="480" w:lineRule="exact"/>
              <w:ind w:left="42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-5"/>
                <w:sz w:val="28"/>
                <w:szCs w:val="29"/>
              </w:rPr>
              <w:t>能力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4"/>
                <w:szCs w:val="32"/>
              </w:rPr>
              <w:t>岗位认知程度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全面了解目标行业现状、发展趋势和就业需求，准确把握目标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 xml:space="preserve"> </w:t>
            </w: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岗位的任职要求、工作流程、工作内容等</w:t>
            </w:r>
          </w:p>
        </w:tc>
        <w:tc>
          <w:tcPr>
            <w:tcW w:w="712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15</w:t>
            </w:r>
          </w:p>
        </w:tc>
      </w:tr>
      <w:tr w:rsidR="001B0F71" w:rsidRPr="00876F8D" w:rsidTr="001B0F71">
        <w:tc>
          <w:tcPr>
            <w:tcW w:w="746" w:type="dxa"/>
            <w:vMerge/>
            <w:tcBorders>
              <w:top w:val="nil"/>
            </w:tcBorders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4"/>
                <w:szCs w:val="32"/>
              </w:rPr>
              <w:t>岗位胜任能力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712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</w:tr>
      <w:tr w:rsidR="001B0F71" w:rsidRPr="00876F8D" w:rsidTr="001B0F71">
        <w:tc>
          <w:tcPr>
            <w:tcW w:w="746" w:type="dxa"/>
            <w:vAlign w:val="center"/>
          </w:tcPr>
          <w:p w:rsidR="001B0F71" w:rsidRPr="00876F8D" w:rsidRDefault="001B0F71" w:rsidP="001B0F71">
            <w:pPr>
              <w:spacing w:before="174" w:line="480" w:lineRule="exact"/>
              <w:ind w:left="16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4"/>
                <w:position w:val="25"/>
                <w:sz w:val="28"/>
                <w:szCs w:val="29"/>
              </w:rPr>
              <w:t>发展</w:t>
            </w:r>
          </w:p>
          <w:p w:rsidR="001B0F71" w:rsidRPr="00876F8D" w:rsidRDefault="001B0F71" w:rsidP="001B0F71">
            <w:pPr>
              <w:spacing w:line="480" w:lineRule="exact"/>
              <w:ind w:left="18"/>
              <w:jc w:val="center"/>
              <w:rPr>
                <w:rFonts w:ascii="Times New Roman" w:eastAsia="仿宋" w:hAnsi="Times New Roman" w:cs="Times New Roman"/>
                <w:sz w:val="28"/>
                <w:szCs w:val="29"/>
              </w:rPr>
            </w:pPr>
            <w:r w:rsidRPr="00876F8D">
              <w:rPr>
                <w:rFonts w:ascii="Times New Roman" w:eastAsia="仿宋" w:hAnsi="Times New Roman" w:cs="Times New Roman"/>
                <w:spacing w:val="3"/>
                <w:sz w:val="28"/>
                <w:szCs w:val="29"/>
              </w:rPr>
              <w:t>潜力</w:t>
            </w:r>
          </w:p>
        </w:tc>
        <w:tc>
          <w:tcPr>
            <w:tcW w:w="1517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—</w:t>
            </w:r>
          </w:p>
        </w:tc>
        <w:tc>
          <w:tcPr>
            <w:tcW w:w="3192" w:type="dxa"/>
          </w:tcPr>
          <w:p w:rsidR="001B0F71" w:rsidRPr="00876F8D" w:rsidRDefault="001B0F71" w:rsidP="001B0F71">
            <w:pPr>
              <w:spacing w:line="480" w:lineRule="exact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职业目标契合行业发展前景和人才需求</w:t>
            </w:r>
          </w:p>
        </w:tc>
        <w:tc>
          <w:tcPr>
            <w:tcW w:w="712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 w:rsidR="001B0F71" w:rsidRPr="00876F8D" w:rsidRDefault="001B0F71" w:rsidP="001B0F71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32"/>
              </w:rPr>
            </w:pPr>
            <w:r w:rsidRPr="00876F8D">
              <w:rPr>
                <w:rFonts w:ascii="Times New Roman" w:eastAsia="方正仿宋_GBK" w:hAnsi="Times New Roman" w:cs="Times New Roman"/>
                <w:sz w:val="28"/>
                <w:szCs w:val="32"/>
              </w:rPr>
              <w:t>20</w:t>
            </w:r>
          </w:p>
        </w:tc>
      </w:tr>
    </w:tbl>
    <w:p w:rsidR="001B0F71" w:rsidRPr="00876F8D" w:rsidRDefault="001B0F71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B0F71" w:rsidRPr="00876F8D" w:rsidRDefault="001B0F71" w:rsidP="001B0F71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1B0F71" w:rsidRPr="00876F8D" w:rsidRDefault="00F2055F" w:rsidP="00F2055F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大学生职业发展与就业指导课程教学赛道方案</w:t>
      </w:r>
    </w:p>
    <w:p w:rsidR="001B0F71" w:rsidRPr="00876F8D" w:rsidRDefault="00F2055F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一、参赛材料要求</w:t>
      </w:r>
    </w:p>
    <w:p w:rsidR="00F2055F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课程教学赛道参赛申报表</w:t>
      </w:r>
    </w:p>
    <w:p w:rsidR="001B0F71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包括课程概述、课程目标、课程团队、教学内容与教学安排、教材及教辅材料、科研成果及教学改革、特色创新点、推荐意见等方面内容。</w:t>
      </w:r>
    </w:p>
    <w:p w:rsidR="00486CE6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对应教学课件（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或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PPTX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格式，不超过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；可插入视频）。</w:t>
      </w:r>
    </w:p>
    <w:p w:rsidR="00486CE6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课程支撑材料</w:t>
      </w:r>
    </w:p>
    <w:p w:rsidR="00486CE6" w:rsidRPr="00876F8D" w:rsidRDefault="00486CE6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包括教学日历、讲稿、评教结果、课程相关科研成果、教学改革成果等（合并成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单个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PDF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格式文件，不超过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50M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）</w:t>
      </w:r>
      <w:r w:rsidR="00282FB4"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282FB4" w:rsidRPr="00876F8D" w:rsidRDefault="00282FB4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二、校级比赛环节</w:t>
      </w:r>
    </w:p>
    <w:p w:rsidR="001B0F71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课程建设情况汇报（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分钟）。</w:t>
      </w:r>
    </w:p>
    <w:p w:rsidR="002A403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选手在规定时间内展示课程基本信息、课程设计、课程建设与改革、特色创新点、实施成效等方面内容。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互动答辩（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评委现场提问，选手作答，主要考察选手对讲授课程的理解思考。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3.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教学或指导情景模拟（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分钟）。主要考察选手综合运用生涯教育相关理论解决实际问题、开展就业课程教学和指导、咨询的能力等。选手赛前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分钟随机抽题，根据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题目模拟就业观念引导、政策解读、简历修改、面试辅导等课堂教学或指导咨询场景。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三、评审标准</w:t>
      </w:r>
    </w:p>
    <w:p w:rsidR="002A403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参赛选手最终成绩由材料评审和现场比赛两部分成绩组成，分别占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40%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和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60%</w:t>
      </w:r>
      <w:r w:rsidRPr="00876F8D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sectPr w:rsidR="00D76DF0" w:rsidRPr="00876F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030" w:rsidRPr="00876F8D" w:rsidRDefault="00D76DF0" w:rsidP="00D76DF0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4</w:t>
      </w:r>
    </w:p>
    <w:p w:rsidR="002A4030" w:rsidRPr="00876F8D" w:rsidRDefault="00F65EB7" w:rsidP="00F65EB7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学生赛道校级比赛参赛申报表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043"/>
        <w:gridCol w:w="970"/>
        <w:gridCol w:w="1060"/>
        <w:gridCol w:w="2109"/>
      </w:tblGrid>
      <w:tr w:rsidR="00F65EB7" w:rsidRPr="00876F8D" w:rsidTr="00F65EB7">
        <w:tc>
          <w:tcPr>
            <w:tcW w:w="988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0" w:type="dxa"/>
          </w:tcPr>
          <w:p w:rsidR="00F65EB7" w:rsidRPr="00876F8D" w:rsidRDefault="00F65EB7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</w:tcPr>
          <w:p w:rsidR="00F65EB7" w:rsidRPr="00876F8D" w:rsidRDefault="00F65EB7" w:rsidP="00F65EB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F65EB7" w:rsidRPr="00876F8D" w:rsidRDefault="00F65EB7" w:rsidP="00F65EB7">
            <w:pPr>
              <w:widowControl/>
              <w:spacing w:line="56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709C8" w:rsidRPr="00876F8D" w:rsidTr="00D65504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030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5D5487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030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15256C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学制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030" w:type="dxa"/>
            <w:gridSpan w:val="2"/>
          </w:tcPr>
          <w:p w:rsidR="00B709C8" w:rsidRPr="00876F8D" w:rsidRDefault="00B804FF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本科生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/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109" w:type="dxa"/>
            <w:vMerge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293B69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赛道</w:t>
            </w:r>
          </w:p>
        </w:tc>
        <w:tc>
          <w:tcPr>
            <w:tcW w:w="2126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69" w:type="dxa"/>
            <w:gridSpan w:val="2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6D2E72">
        <w:tc>
          <w:tcPr>
            <w:tcW w:w="988" w:type="dxa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职业目标</w:t>
            </w:r>
          </w:p>
        </w:tc>
        <w:tc>
          <w:tcPr>
            <w:tcW w:w="7308" w:type="dxa"/>
            <w:gridSpan w:val="6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（一句话凝练）</w:t>
            </w:r>
          </w:p>
        </w:tc>
      </w:tr>
      <w:tr w:rsidR="00B709C8" w:rsidRPr="00876F8D" w:rsidTr="00CA0EB7">
        <w:tc>
          <w:tcPr>
            <w:tcW w:w="988" w:type="dxa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实践实习经历</w:t>
            </w:r>
          </w:p>
        </w:tc>
        <w:tc>
          <w:tcPr>
            <w:tcW w:w="7308" w:type="dxa"/>
            <w:gridSpan w:val="6"/>
          </w:tcPr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年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月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-×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年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×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月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 xml:space="preserve">  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在某公司某岗位担任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……</w:t>
            </w: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工作职责</w:t>
            </w: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09C8" w:rsidRPr="00876F8D" w:rsidTr="00C75465">
        <w:tc>
          <w:tcPr>
            <w:tcW w:w="988" w:type="dxa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709C8" w:rsidRPr="00876F8D" w:rsidRDefault="00B709C8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08" w:type="dxa"/>
            <w:gridSpan w:val="6"/>
          </w:tcPr>
          <w:p w:rsidR="00B709C8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近三年省级以上获奖</w:t>
            </w: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D35843" w:rsidRPr="00876F8D" w:rsidTr="007E6D53">
        <w:tc>
          <w:tcPr>
            <w:tcW w:w="988" w:type="dxa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推荐情况</w:t>
            </w:r>
          </w:p>
        </w:tc>
        <w:tc>
          <w:tcPr>
            <w:tcW w:w="7308" w:type="dxa"/>
            <w:gridSpan w:val="6"/>
          </w:tcPr>
          <w:p w:rsidR="00D35843" w:rsidRPr="00876F8D" w:rsidRDefault="00D35843" w:rsidP="00F65EB7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35843" w:rsidRPr="00876F8D" w:rsidRDefault="00D35843" w:rsidP="00D35843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盖章：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D35843" w:rsidRPr="00876F8D" w:rsidRDefault="00D35843" w:rsidP="00D35843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D76DF0" w:rsidRPr="00876F8D" w:rsidRDefault="00D76DF0" w:rsidP="00F65EB7">
      <w:pPr>
        <w:widowControl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D76DF0" w:rsidRPr="00876F8D" w:rsidRDefault="00D76DF0" w:rsidP="002A4030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sectPr w:rsidR="00D76DF0" w:rsidRPr="00876F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A4030" w:rsidRPr="00876F8D" w:rsidRDefault="00D76DF0" w:rsidP="00D76DF0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5</w:t>
      </w:r>
    </w:p>
    <w:p w:rsidR="00870BA7" w:rsidRPr="00876F8D" w:rsidRDefault="00870BA7" w:rsidP="00870BA7">
      <w:pPr>
        <w:widowControl/>
        <w:spacing w:line="560" w:lineRule="exact"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教师</w:t>
      </w:r>
      <w:r w:rsidRPr="00876F8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赛道校级比赛参赛申报表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1134"/>
        <w:gridCol w:w="986"/>
        <w:gridCol w:w="6"/>
        <w:gridCol w:w="1044"/>
        <w:gridCol w:w="970"/>
        <w:gridCol w:w="1060"/>
        <w:gridCol w:w="2109"/>
      </w:tblGrid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4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0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2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承担课程</w:t>
            </w:r>
          </w:p>
        </w:tc>
        <w:tc>
          <w:tcPr>
            <w:tcW w:w="2126" w:type="dxa"/>
            <w:gridSpan w:val="3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学科专业</w:t>
            </w:r>
          </w:p>
        </w:tc>
        <w:tc>
          <w:tcPr>
            <w:tcW w:w="2030" w:type="dxa"/>
            <w:gridSpan w:val="2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76F8D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本人所学专业</w:t>
            </w:r>
          </w:p>
        </w:tc>
        <w:tc>
          <w:tcPr>
            <w:tcW w:w="2109" w:type="dxa"/>
            <w:vMerge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5200" w:type="dxa"/>
            <w:gridSpan w:val="6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vMerge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804FF" w:rsidRPr="00876F8D" w:rsidTr="00905355">
        <w:tc>
          <w:tcPr>
            <w:tcW w:w="8296" w:type="dxa"/>
            <w:gridSpan w:val="8"/>
            <w:vAlign w:val="center"/>
          </w:tcPr>
          <w:p w:rsidR="00B804FF" w:rsidRPr="00876F8D" w:rsidRDefault="00B804FF" w:rsidP="00B804FF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教材及教辅材料使用情况</w:t>
            </w:r>
          </w:p>
        </w:tc>
      </w:tr>
      <w:tr w:rsidR="00B804FF" w:rsidRPr="00876F8D" w:rsidTr="00E74176">
        <w:tc>
          <w:tcPr>
            <w:tcW w:w="8296" w:type="dxa"/>
            <w:gridSpan w:val="8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804FF" w:rsidRPr="00876F8D" w:rsidTr="00F67A13">
        <w:tc>
          <w:tcPr>
            <w:tcW w:w="8296" w:type="dxa"/>
            <w:gridSpan w:val="8"/>
            <w:vAlign w:val="center"/>
          </w:tcPr>
          <w:p w:rsidR="00B804FF" w:rsidRPr="00876F8D" w:rsidRDefault="00B804FF" w:rsidP="00B804FF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课程团队</w:t>
            </w:r>
          </w:p>
        </w:tc>
      </w:tr>
      <w:tr w:rsidR="00B804FF" w:rsidRPr="00876F8D" w:rsidTr="00B804FF">
        <w:tc>
          <w:tcPr>
            <w:tcW w:w="987" w:type="dxa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014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69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学科专业</w:t>
            </w:r>
          </w:p>
        </w:tc>
      </w:tr>
      <w:tr w:rsidR="00B804FF" w:rsidRPr="00876F8D" w:rsidTr="00B804FF">
        <w:tc>
          <w:tcPr>
            <w:tcW w:w="987" w:type="dxa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804FF" w:rsidRPr="00876F8D" w:rsidTr="00B804FF">
        <w:tc>
          <w:tcPr>
            <w:tcW w:w="987" w:type="dxa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9" w:type="dxa"/>
            <w:gridSpan w:val="2"/>
            <w:vAlign w:val="center"/>
          </w:tcPr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教学内容与教学安排</w:t>
            </w: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B804FF">
            <w:pPr>
              <w:widowControl/>
              <w:spacing w:line="56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科研成果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及教学改革成果</w:t>
            </w: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特色创新点</w:t>
            </w: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70BA7" w:rsidRPr="00876F8D" w:rsidTr="00B804FF">
        <w:tc>
          <w:tcPr>
            <w:tcW w:w="987" w:type="dxa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推荐情况</w:t>
            </w:r>
          </w:p>
          <w:p w:rsidR="00B804FF" w:rsidRPr="00876F8D" w:rsidRDefault="00B804FF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09" w:type="dxa"/>
            <w:gridSpan w:val="7"/>
            <w:vAlign w:val="center"/>
          </w:tcPr>
          <w:p w:rsidR="00870BA7" w:rsidRPr="00876F8D" w:rsidRDefault="00870BA7" w:rsidP="00EA4925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70BA7" w:rsidRPr="00876F8D" w:rsidRDefault="00870BA7" w:rsidP="00EA4925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盖章：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870BA7" w:rsidRPr="00876F8D" w:rsidRDefault="00870BA7" w:rsidP="00EA4925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  <w:r w:rsidRPr="00876F8D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</w:tr>
    </w:tbl>
    <w:p w:rsidR="00870BA7" w:rsidRPr="00876F8D" w:rsidRDefault="00870BA7" w:rsidP="00870BA7">
      <w:pPr>
        <w:widowControl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B804FF" w:rsidRPr="00876F8D" w:rsidRDefault="00B804FF" w:rsidP="00B804FF">
      <w:pPr>
        <w:spacing w:line="560" w:lineRule="exact"/>
        <w:rPr>
          <w:rFonts w:ascii="Times New Roman" w:hAnsi="Times New Roman" w:cs="Times New Roman"/>
        </w:rPr>
        <w:sectPr w:rsidR="00B804FF" w:rsidRPr="00876F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449B" w:rsidRPr="00876F8D" w:rsidRDefault="00B804FF" w:rsidP="00B804FF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876F8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6</w:t>
      </w:r>
    </w:p>
    <w:p w:rsidR="009972C9" w:rsidRPr="00876F8D" w:rsidRDefault="009972C9" w:rsidP="009972C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sz w:val="44"/>
          <w:szCs w:val="44"/>
        </w:rPr>
        <w:t>文字材料</w:t>
      </w:r>
      <w:r w:rsidRPr="00876F8D">
        <w:rPr>
          <w:rFonts w:ascii="Times New Roman" w:eastAsia="方正小标宋_GBK" w:hAnsi="Times New Roman" w:cs="Times New Roman"/>
          <w:sz w:val="44"/>
          <w:szCs w:val="44"/>
        </w:rPr>
        <w:t>格式要求</w:t>
      </w:r>
    </w:p>
    <w:p w:rsidR="009972C9" w:rsidRPr="00876F8D" w:rsidRDefault="009972C9" w:rsidP="009972C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76F8D">
        <w:rPr>
          <w:rFonts w:ascii="Times New Roman" w:eastAsia="方正小标宋_GBK" w:hAnsi="Times New Roman" w:cs="Times New Roman"/>
          <w:sz w:val="44"/>
          <w:szCs w:val="44"/>
        </w:rPr>
        <w:t>标题（方正小标宋，</w:t>
      </w:r>
      <w:r w:rsidRPr="00876F8D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876F8D">
        <w:rPr>
          <w:rFonts w:ascii="Times New Roman" w:eastAsia="方正小标宋_GBK" w:hAnsi="Times New Roman" w:cs="Times New Roman"/>
          <w:sz w:val="44"/>
          <w:szCs w:val="44"/>
        </w:rPr>
        <w:t>号</w:t>
      </w:r>
      <w:bookmarkStart w:id="0" w:name="_GoBack"/>
      <w:bookmarkEnd w:id="0"/>
      <w:r w:rsidRPr="00876F8D">
        <w:rPr>
          <w:rFonts w:ascii="Times New Roman" w:eastAsia="方正小标宋_GBK" w:hAnsi="Times New Roman" w:cs="Times New Roman"/>
          <w:sz w:val="44"/>
          <w:szCs w:val="44"/>
        </w:rPr>
        <w:t>，居中）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876F8D">
        <w:rPr>
          <w:rFonts w:ascii="Times New Roman" w:eastAsia="黑体" w:hAnsi="Times New Roman" w:cs="Times New Roman"/>
          <w:sz w:val="32"/>
          <w:szCs w:val="32"/>
        </w:rPr>
        <w:t>一级标题【一、，黑体，</w:t>
      </w:r>
      <w:r w:rsidRPr="00876F8D">
        <w:rPr>
          <w:rFonts w:ascii="Times New Roman" w:eastAsia="黑体" w:hAnsi="Times New Roman" w:cs="Times New Roman"/>
          <w:sz w:val="32"/>
          <w:szCs w:val="32"/>
        </w:rPr>
        <w:t>3</w:t>
      </w:r>
      <w:r w:rsidRPr="00876F8D">
        <w:rPr>
          <w:rFonts w:ascii="Times New Roman" w:eastAsia="黑体" w:hAnsi="Times New Roman" w:cs="Times New Roman"/>
          <w:sz w:val="32"/>
          <w:szCs w:val="32"/>
        </w:rPr>
        <w:t>号，居左，首行缩进</w:t>
      </w:r>
      <w:r w:rsidRPr="00876F8D">
        <w:rPr>
          <w:rFonts w:ascii="Times New Roman" w:eastAsia="黑体" w:hAnsi="Times New Roman" w:cs="Times New Roman"/>
          <w:sz w:val="32"/>
          <w:szCs w:val="32"/>
        </w:rPr>
        <w:t>2</w:t>
      </w:r>
      <w:r w:rsidRPr="00876F8D">
        <w:rPr>
          <w:rFonts w:ascii="Times New Roman" w:eastAsia="黑体" w:hAnsi="Times New Roman" w:cs="Times New Roman"/>
          <w:sz w:val="32"/>
          <w:szCs w:val="32"/>
        </w:rPr>
        <w:t>字符，后无标点，单独成段】</w:t>
      </w:r>
    </w:p>
    <w:p w:rsidR="009972C9" w:rsidRPr="00876F8D" w:rsidRDefault="009972C9" w:rsidP="009972C9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二级标题【（一），楷体加粗，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3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号，居左，首行缩进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2</w:t>
      </w:r>
      <w:r w:rsidRPr="00876F8D">
        <w:rPr>
          <w:rFonts w:ascii="Times New Roman" w:eastAsia="楷体" w:hAnsi="Times New Roman" w:cs="Times New Roman"/>
          <w:b/>
          <w:bCs/>
          <w:sz w:val="32"/>
          <w:szCs w:val="32"/>
        </w:rPr>
        <w:t>字符，后有句点，直接正文】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三级标题【</w:t>
      </w:r>
      <w:r w:rsidRPr="00876F8D">
        <w:rPr>
          <w:rFonts w:ascii="Times New Roman" w:eastAsia="仿宋" w:hAnsi="Times New Roman" w:cs="Times New Roman"/>
          <w:sz w:val="32"/>
          <w:szCs w:val="32"/>
        </w:rPr>
        <w:t>1.</w:t>
      </w:r>
      <w:r w:rsidRPr="00876F8D">
        <w:rPr>
          <w:rFonts w:ascii="Times New Roman" w:eastAsia="仿宋" w:hAnsi="Times New Roman" w:cs="Times New Roman"/>
          <w:sz w:val="32"/>
          <w:szCs w:val="32"/>
        </w:rPr>
        <w:t>，仿宋，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号，居左，首行缩进</w:t>
      </w:r>
      <w:r w:rsidRPr="00876F8D">
        <w:rPr>
          <w:rFonts w:ascii="Times New Roman" w:eastAsia="仿宋" w:hAnsi="Times New Roman" w:cs="Times New Roman"/>
          <w:sz w:val="32"/>
          <w:szCs w:val="32"/>
        </w:rPr>
        <w:t>2</w:t>
      </w:r>
      <w:r w:rsidRPr="00876F8D">
        <w:rPr>
          <w:rFonts w:ascii="Times New Roman" w:eastAsia="仿宋" w:hAnsi="Times New Roman" w:cs="Times New Roman"/>
          <w:sz w:val="32"/>
          <w:szCs w:val="32"/>
        </w:rPr>
        <w:t>字符，后有句点，直接正文】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四级标题【（</w:t>
      </w:r>
      <w:r w:rsidRPr="00876F8D">
        <w:rPr>
          <w:rFonts w:ascii="Times New Roman" w:eastAsia="仿宋" w:hAnsi="Times New Roman" w:cs="Times New Roman"/>
          <w:sz w:val="32"/>
          <w:szCs w:val="32"/>
        </w:rPr>
        <w:t>1</w:t>
      </w:r>
      <w:r w:rsidRPr="00876F8D">
        <w:rPr>
          <w:rFonts w:ascii="Times New Roman" w:eastAsia="仿宋" w:hAnsi="Times New Roman" w:cs="Times New Roman"/>
          <w:sz w:val="32"/>
          <w:szCs w:val="32"/>
        </w:rPr>
        <w:t>），仿宋，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号，居左，首行缩进</w:t>
      </w:r>
      <w:r w:rsidRPr="00876F8D">
        <w:rPr>
          <w:rFonts w:ascii="Times New Roman" w:eastAsia="仿宋" w:hAnsi="Times New Roman" w:cs="Times New Roman"/>
          <w:sz w:val="32"/>
          <w:szCs w:val="32"/>
        </w:rPr>
        <w:t>2</w:t>
      </w:r>
      <w:r w:rsidRPr="00876F8D">
        <w:rPr>
          <w:rFonts w:ascii="Times New Roman" w:eastAsia="仿宋" w:hAnsi="Times New Roman" w:cs="Times New Roman"/>
          <w:sz w:val="32"/>
          <w:szCs w:val="32"/>
        </w:rPr>
        <w:t>字符，后有句点，直接正文】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正文【仿宋，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号，首行缩进</w:t>
      </w:r>
      <w:r w:rsidRPr="00876F8D">
        <w:rPr>
          <w:rFonts w:ascii="Times New Roman" w:eastAsia="仿宋" w:hAnsi="Times New Roman" w:cs="Times New Roman"/>
          <w:sz w:val="32"/>
          <w:szCs w:val="32"/>
        </w:rPr>
        <w:t>2</w:t>
      </w:r>
      <w:r w:rsidRPr="00876F8D">
        <w:rPr>
          <w:rFonts w:ascii="Times New Roman" w:eastAsia="仿宋" w:hAnsi="Times New Roman" w:cs="Times New Roman"/>
          <w:sz w:val="32"/>
          <w:szCs w:val="32"/>
        </w:rPr>
        <w:t>字符】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段落行距【固定值</w:t>
      </w:r>
      <w:r w:rsidRPr="00876F8D">
        <w:rPr>
          <w:rFonts w:ascii="Times New Roman" w:eastAsia="仿宋" w:hAnsi="Times New Roman" w:cs="Times New Roman"/>
          <w:sz w:val="32"/>
          <w:szCs w:val="32"/>
        </w:rPr>
        <w:t>28</w:t>
      </w:r>
      <w:r w:rsidRPr="00876F8D">
        <w:rPr>
          <w:rFonts w:ascii="Times New Roman" w:eastAsia="仿宋" w:hAnsi="Times New Roman" w:cs="Times New Roman"/>
          <w:sz w:val="32"/>
          <w:szCs w:val="32"/>
        </w:rPr>
        <w:t>磅】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rPr>
          <w:rFonts w:ascii="Times New Roman" w:eastAsia="仿宋" w:hAnsi="Times New Roman" w:cs="Times New Roman"/>
          <w:color w:val="0000FF"/>
          <w:sz w:val="32"/>
          <w:szCs w:val="32"/>
        </w:rPr>
      </w:pP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（页面设置：页边距上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3.6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厘米、下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3.6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厘米、左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2.7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厘米、右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2.7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厘米；</w:t>
      </w:r>
      <w:r w:rsidRPr="00876F8D">
        <w:rPr>
          <w:rFonts w:ascii="Times New Roman" w:eastAsia="仿宋" w:hAnsi="Times New Roman" w:cs="Times New Roman"/>
          <w:color w:val="0000FF"/>
          <w:spacing w:val="-20"/>
          <w:sz w:val="32"/>
          <w:szCs w:val="32"/>
        </w:rPr>
        <w:t>阿拉伯数字用</w:t>
      </w:r>
      <w:r w:rsidRPr="00876F8D">
        <w:rPr>
          <w:rFonts w:ascii="Times New Roman" w:eastAsia="仿宋" w:hAnsi="Times New Roman" w:cs="Times New Roman"/>
          <w:color w:val="0000FF"/>
          <w:spacing w:val="-20"/>
          <w:sz w:val="32"/>
          <w:szCs w:val="32"/>
        </w:rPr>
        <w:t>Times New Roman</w:t>
      </w:r>
      <w:r w:rsidRPr="00876F8D">
        <w:rPr>
          <w:rFonts w:ascii="Times New Roman" w:eastAsia="仿宋" w:hAnsi="Times New Roman" w:cs="Times New Roman"/>
          <w:color w:val="0000FF"/>
          <w:spacing w:val="-20"/>
          <w:sz w:val="32"/>
          <w:szCs w:val="32"/>
        </w:rPr>
        <w:t>体</w:t>
      </w:r>
      <w:r w:rsidRPr="00876F8D">
        <w:rPr>
          <w:rFonts w:ascii="Times New Roman" w:eastAsia="仿宋" w:hAnsi="Times New Roman" w:cs="Times New Roman"/>
          <w:color w:val="0000FF"/>
          <w:sz w:val="32"/>
          <w:szCs w:val="32"/>
        </w:rPr>
        <w:t>）</w:t>
      </w: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972C9" w:rsidRPr="00876F8D" w:rsidRDefault="009972C9" w:rsidP="009972C9">
      <w:pPr>
        <w:spacing w:line="560" w:lineRule="exact"/>
        <w:ind w:firstLineChars="1900" w:firstLine="6080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单</w:t>
      </w: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76F8D">
        <w:rPr>
          <w:rFonts w:ascii="Times New Roman" w:eastAsia="仿宋" w:hAnsi="Times New Roman" w:cs="Times New Roman"/>
          <w:sz w:val="32"/>
          <w:szCs w:val="32"/>
        </w:rPr>
        <w:t>位</w:t>
      </w: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76F8D">
        <w:rPr>
          <w:rFonts w:ascii="Times New Roman" w:eastAsia="仿宋" w:hAnsi="Times New Roman" w:cs="Times New Roman"/>
          <w:sz w:val="32"/>
          <w:szCs w:val="32"/>
        </w:rPr>
        <w:t>名</w:t>
      </w: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876F8D">
        <w:rPr>
          <w:rFonts w:ascii="Times New Roman" w:eastAsia="仿宋" w:hAnsi="Times New Roman" w:cs="Times New Roman"/>
          <w:sz w:val="32"/>
          <w:szCs w:val="32"/>
        </w:rPr>
        <w:t>称</w:t>
      </w:r>
    </w:p>
    <w:p w:rsidR="009972C9" w:rsidRPr="00876F8D" w:rsidRDefault="009972C9" w:rsidP="009972C9">
      <w:pPr>
        <w:spacing w:line="56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                             </w:t>
      </w:r>
      <w:r w:rsidRPr="00876F8D">
        <w:rPr>
          <w:rFonts w:ascii="Times New Roman" w:eastAsia="仿宋" w:hAnsi="Times New Roman" w:cs="Times New Roman"/>
          <w:sz w:val="32"/>
          <w:szCs w:val="32"/>
        </w:rPr>
        <w:t>落款日期</w:t>
      </w:r>
    </w:p>
    <w:p w:rsidR="009972C9" w:rsidRPr="00876F8D" w:rsidRDefault="009972C9" w:rsidP="009972C9">
      <w:pPr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 xml:space="preserve">        </w:t>
      </w:r>
      <w:r w:rsidRPr="00876F8D">
        <w:rPr>
          <w:rFonts w:ascii="Times New Roman" w:eastAsia="仿宋" w:hAnsi="Times New Roman" w:cs="Times New Roman"/>
          <w:sz w:val="32"/>
          <w:szCs w:val="32"/>
        </w:rPr>
        <w:t>【单位名称在日期上方居中排列，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号仿宋】</w:t>
      </w:r>
    </w:p>
    <w:p w:rsidR="009972C9" w:rsidRPr="00876F8D" w:rsidRDefault="009972C9" w:rsidP="009972C9">
      <w:pPr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876F8D">
        <w:rPr>
          <w:rFonts w:ascii="Times New Roman" w:eastAsia="仿宋" w:hAnsi="Times New Roman" w:cs="Times New Roman"/>
          <w:sz w:val="32"/>
          <w:szCs w:val="32"/>
        </w:rPr>
        <w:t>【</w:t>
      </w:r>
      <w:r w:rsidRPr="00876F8D">
        <w:rPr>
          <w:rFonts w:ascii="Times New Roman" w:eastAsia="仿宋" w:hAnsi="Times New Roman" w:cs="Times New Roman"/>
          <w:sz w:val="32"/>
          <w:szCs w:val="32"/>
        </w:rPr>
        <w:t>2020</w:t>
      </w:r>
      <w:r w:rsidRPr="00876F8D">
        <w:rPr>
          <w:rFonts w:ascii="Times New Roman" w:eastAsia="仿宋" w:hAnsi="Times New Roman" w:cs="Times New Roman"/>
          <w:sz w:val="32"/>
          <w:szCs w:val="32"/>
        </w:rPr>
        <w:t>年</w:t>
      </w:r>
      <w:r w:rsidRPr="00876F8D">
        <w:rPr>
          <w:rFonts w:ascii="Times New Roman" w:eastAsia="仿宋" w:hAnsi="Times New Roman" w:cs="Times New Roman"/>
          <w:sz w:val="32"/>
          <w:szCs w:val="32"/>
        </w:rPr>
        <w:t>7</w:t>
      </w:r>
      <w:r w:rsidRPr="00876F8D">
        <w:rPr>
          <w:rFonts w:ascii="Times New Roman" w:eastAsia="仿宋" w:hAnsi="Times New Roman" w:cs="Times New Roman"/>
          <w:sz w:val="32"/>
          <w:szCs w:val="32"/>
        </w:rPr>
        <w:t>月</w:t>
      </w:r>
      <w:r w:rsidRPr="00876F8D">
        <w:rPr>
          <w:rFonts w:ascii="Times New Roman" w:eastAsia="仿宋" w:hAnsi="Times New Roman" w:cs="Times New Roman"/>
          <w:sz w:val="32"/>
          <w:szCs w:val="32"/>
        </w:rPr>
        <w:t>8</w:t>
      </w:r>
      <w:r w:rsidRPr="00876F8D">
        <w:rPr>
          <w:rFonts w:ascii="Times New Roman" w:eastAsia="仿宋" w:hAnsi="Times New Roman" w:cs="Times New Roman"/>
          <w:sz w:val="32"/>
          <w:szCs w:val="32"/>
        </w:rPr>
        <w:t>日，</w:t>
      </w:r>
      <w:r w:rsidRPr="00876F8D">
        <w:rPr>
          <w:rFonts w:ascii="Times New Roman" w:eastAsia="仿宋" w:hAnsi="Times New Roman" w:cs="Times New Roman"/>
          <w:sz w:val="32"/>
          <w:szCs w:val="32"/>
        </w:rPr>
        <w:t>3</w:t>
      </w:r>
      <w:r w:rsidRPr="00876F8D">
        <w:rPr>
          <w:rFonts w:ascii="Times New Roman" w:eastAsia="仿宋" w:hAnsi="Times New Roman" w:cs="Times New Roman"/>
          <w:sz w:val="32"/>
          <w:szCs w:val="32"/>
        </w:rPr>
        <w:t>号仿宋，居右空四格】</w:t>
      </w:r>
    </w:p>
    <w:p w:rsidR="00B804FF" w:rsidRPr="00876F8D" w:rsidRDefault="00B804FF" w:rsidP="00B804FF">
      <w:pPr>
        <w:spacing w:line="560" w:lineRule="exact"/>
        <w:rPr>
          <w:rFonts w:ascii="Times New Roman" w:hAnsi="Times New Roman" w:cs="Times New Roman"/>
        </w:rPr>
      </w:pPr>
    </w:p>
    <w:sectPr w:rsidR="00B804FF" w:rsidRPr="0087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60" w:rsidRDefault="005C4560" w:rsidP="002B3E74">
      <w:r>
        <w:separator/>
      </w:r>
    </w:p>
  </w:endnote>
  <w:endnote w:type="continuationSeparator" w:id="0">
    <w:p w:rsidR="005C4560" w:rsidRDefault="005C4560" w:rsidP="002B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60" w:rsidRDefault="005C4560" w:rsidP="002B3E74">
      <w:r>
        <w:separator/>
      </w:r>
    </w:p>
  </w:footnote>
  <w:footnote w:type="continuationSeparator" w:id="0">
    <w:p w:rsidR="005C4560" w:rsidRDefault="005C4560" w:rsidP="002B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AD"/>
    <w:rsid w:val="001B0F71"/>
    <w:rsid w:val="00282FB4"/>
    <w:rsid w:val="002A4030"/>
    <w:rsid w:val="002B3E74"/>
    <w:rsid w:val="00486CE6"/>
    <w:rsid w:val="00542EDB"/>
    <w:rsid w:val="0059781D"/>
    <w:rsid w:val="005C4560"/>
    <w:rsid w:val="00870BA7"/>
    <w:rsid w:val="00876F8D"/>
    <w:rsid w:val="009972C9"/>
    <w:rsid w:val="00AD0F99"/>
    <w:rsid w:val="00B709C8"/>
    <w:rsid w:val="00B804FF"/>
    <w:rsid w:val="00D35843"/>
    <w:rsid w:val="00D76DF0"/>
    <w:rsid w:val="00F2055F"/>
    <w:rsid w:val="00F2449B"/>
    <w:rsid w:val="00F634AD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AA05C"/>
  <w15:chartTrackingRefBased/>
  <w15:docId w15:val="{CBF81816-D615-4479-827A-A0EE6E8F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E7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2A403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F65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2024-04-23T07:08:00Z</dcterms:created>
  <dcterms:modified xsi:type="dcterms:W3CDTF">2024-04-23T10:09:00Z</dcterms:modified>
</cp:coreProperties>
</file>